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404"/>
      </w:tblGrid>
      <w:tr w:rsidR="003E2B17" w:rsidRPr="004649F5" w:rsidTr="00C27726">
        <w:trPr>
          <w:trHeight w:val="1621"/>
          <w:tblCellSpacing w:w="22" w:type="dxa"/>
        </w:trPr>
        <w:tc>
          <w:tcPr>
            <w:tcW w:w="4897" w:type="pct"/>
          </w:tcPr>
          <w:p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rsidR="00156AEB" w:rsidRDefault="00156AEB" w:rsidP="00156AEB">
            <w:pPr>
              <w:pStyle w:val="a4"/>
              <w:spacing w:before="0" w:beforeAutospacing="0" w:after="0" w:afterAutospacing="0"/>
              <w:jc w:val="both"/>
              <w:rPr>
                <w:sz w:val="28"/>
                <w:szCs w:val="28"/>
                <w:lang w:val="uk-UA"/>
              </w:rPr>
            </w:pPr>
            <w:r>
              <w:rPr>
                <w:sz w:val="28"/>
                <w:szCs w:val="28"/>
                <w:lang w:val="uk-UA"/>
              </w:rPr>
              <w:t xml:space="preserve">Держпродспоживслужби  </w:t>
            </w:r>
          </w:p>
          <w:p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p>
          <w:p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153FCD">
              <w:rPr>
                <w:sz w:val="28"/>
                <w:szCs w:val="28"/>
                <w:lang w:val="uk-UA"/>
              </w:rPr>
              <w:t xml:space="preserve"> </w:t>
            </w:r>
            <w:bookmarkStart w:id="0" w:name="_GoBack"/>
            <w:bookmarkEnd w:id="0"/>
            <w:r w:rsidR="004649F5" w:rsidRPr="004649F5">
              <w:rPr>
                <w:sz w:val="28"/>
                <w:szCs w:val="28"/>
                <w:lang w:val="uk-UA"/>
              </w:rPr>
              <w:t>року №368</w:t>
            </w:r>
          </w:p>
        </w:tc>
      </w:tr>
    </w:tbl>
    <w:p w:rsidR="003E2B17" w:rsidRPr="008D4486" w:rsidRDefault="003E2B17" w:rsidP="003E2B17">
      <w:pPr>
        <w:ind w:firstLine="567"/>
        <w:jc w:val="center"/>
        <w:rPr>
          <w:b/>
          <w:caps/>
          <w:color w:val="000000"/>
          <w:sz w:val="28"/>
          <w:szCs w:val="28"/>
          <w:lang w:val="uk-UA"/>
        </w:rPr>
      </w:pPr>
    </w:p>
    <w:p w:rsidR="003E2B17" w:rsidRPr="008D4486" w:rsidRDefault="003E2B17" w:rsidP="003E2B17">
      <w:pPr>
        <w:ind w:firstLine="567"/>
        <w:jc w:val="center"/>
        <w:rPr>
          <w:b/>
          <w:caps/>
          <w:color w:val="000000"/>
          <w:sz w:val="28"/>
          <w:szCs w:val="28"/>
          <w:lang w:val="uk-UA"/>
        </w:rPr>
      </w:pPr>
    </w:p>
    <w:p w:rsidR="003E2B17" w:rsidRPr="008D4486" w:rsidRDefault="003E2B17" w:rsidP="003E2B17">
      <w:pPr>
        <w:ind w:firstLine="567"/>
        <w:jc w:val="center"/>
        <w:rPr>
          <w:b/>
          <w:caps/>
          <w:color w:val="000000"/>
          <w:sz w:val="28"/>
          <w:szCs w:val="28"/>
          <w:lang w:val="uk-UA"/>
        </w:rPr>
      </w:pPr>
    </w:p>
    <w:p w:rsidR="003E2B17" w:rsidRPr="008D4486" w:rsidRDefault="003E2B17" w:rsidP="003E2B17">
      <w:pPr>
        <w:ind w:firstLine="567"/>
        <w:jc w:val="center"/>
        <w:rPr>
          <w:b/>
          <w:caps/>
          <w:color w:val="000000"/>
          <w:sz w:val="28"/>
          <w:szCs w:val="28"/>
          <w:lang w:val="uk-UA"/>
        </w:rPr>
      </w:pPr>
    </w:p>
    <w:p w:rsidR="003E2B17" w:rsidRPr="008D4486" w:rsidRDefault="003E2B17" w:rsidP="003E2B17">
      <w:pPr>
        <w:ind w:firstLine="567"/>
        <w:jc w:val="center"/>
        <w:rPr>
          <w:b/>
          <w:caps/>
          <w:color w:val="000000"/>
          <w:sz w:val="28"/>
          <w:szCs w:val="28"/>
          <w:lang w:val="uk-UA"/>
        </w:rPr>
      </w:pPr>
    </w:p>
    <w:p w:rsidR="003E2B17" w:rsidRPr="008D4486" w:rsidRDefault="003E2B17" w:rsidP="007F1A69">
      <w:pPr>
        <w:ind w:firstLine="567"/>
        <w:jc w:val="center"/>
        <w:rPr>
          <w:b/>
          <w:caps/>
          <w:color w:val="000000"/>
          <w:sz w:val="28"/>
          <w:szCs w:val="28"/>
          <w:lang w:val="uk-UA"/>
        </w:rPr>
      </w:pPr>
    </w:p>
    <w:p w:rsidR="003E2B17" w:rsidRPr="008D4486" w:rsidRDefault="003E2B17" w:rsidP="003E2B17">
      <w:pPr>
        <w:ind w:firstLine="567"/>
        <w:jc w:val="center"/>
        <w:rPr>
          <w:b/>
          <w:caps/>
          <w:color w:val="000000"/>
          <w:sz w:val="28"/>
          <w:szCs w:val="28"/>
          <w:lang w:val="uk-UA"/>
        </w:rPr>
      </w:pPr>
    </w:p>
    <w:p w:rsidR="003E2B17" w:rsidRPr="008D4486" w:rsidRDefault="003E2B17" w:rsidP="003E2B17">
      <w:pPr>
        <w:rPr>
          <w:b/>
          <w:caps/>
          <w:color w:val="000000"/>
          <w:sz w:val="28"/>
          <w:szCs w:val="28"/>
          <w:lang w:val="uk-UA"/>
        </w:rPr>
      </w:pPr>
    </w:p>
    <w:p w:rsidR="007F1A69" w:rsidRDefault="007F1A69" w:rsidP="007F1A69">
      <w:pPr>
        <w:spacing w:before="60" w:after="60"/>
        <w:jc w:val="center"/>
        <w:rPr>
          <w:b/>
          <w:caps/>
          <w:color w:val="000000"/>
          <w:sz w:val="28"/>
          <w:szCs w:val="28"/>
          <w:lang w:val="uk-UA"/>
        </w:rPr>
      </w:pPr>
    </w:p>
    <w:p w:rsidR="007F1A69" w:rsidRDefault="007F1A69" w:rsidP="007F1A69">
      <w:pPr>
        <w:spacing w:before="60" w:after="60"/>
        <w:jc w:val="center"/>
        <w:rPr>
          <w:b/>
          <w:caps/>
          <w:color w:val="000000"/>
          <w:sz w:val="28"/>
          <w:szCs w:val="28"/>
          <w:lang w:val="uk-UA"/>
        </w:rPr>
      </w:pPr>
    </w:p>
    <w:p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Головне управління Де</w:t>
      </w:r>
      <w:r w:rsidR="00156AEB">
        <w:rPr>
          <w:sz w:val="28"/>
          <w:szCs w:val="28"/>
          <w:lang w:val="uk-UA"/>
        </w:rPr>
        <w:t>ржпродспоживслужби у Волинській області</w:t>
      </w:r>
    </w:p>
    <w:p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_________________________________________________________</w:t>
      </w:r>
    </w:p>
    <w:p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rsidTr="009B7432">
        <w:tc>
          <w:tcPr>
            <w:tcW w:w="4402" w:type="dxa"/>
            <w:gridSpan w:val="3"/>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rsidR="003E2B17" w:rsidRPr="008D4486" w:rsidRDefault="00A81230" w:rsidP="00C27726">
            <w:pPr>
              <w:spacing w:before="60" w:after="60"/>
              <w:rPr>
                <w:color w:val="000000"/>
                <w:sz w:val="28"/>
                <w:szCs w:val="28"/>
                <w:lang w:val="uk-UA"/>
              </w:rPr>
            </w:pPr>
            <w:r>
              <w:rPr>
                <w:color w:val="000000" w:themeColor="text1"/>
                <w:sz w:val="28"/>
                <w:szCs w:val="28"/>
                <w:lang w:val="uk-UA"/>
              </w:rPr>
              <w:t>Відділ «Центр надання адміністративних послуг» виконавчого комітету Маневицької селищної ради</w:t>
            </w:r>
          </w:p>
        </w:tc>
      </w:tr>
      <w:tr w:rsidR="003E2B17" w:rsidRPr="00BF796F" w:rsidTr="009B7432">
        <w:tc>
          <w:tcPr>
            <w:tcW w:w="811"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rsidR="003E2B17" w:rsidRPr="009B3C10" w:rsidRDefault="009B3C10" w:rsidP="00C27726">
            <w:pPr>
              <w:rPr>
                <w:color w:val="000000" w:themeColor="text1"/>
                <w:sz w:val="28"/>
                <w:szCs w:val="28"/>
                <w:lang w:val="uk-UA"/>
              </w:rPr>
            </w:pPr>
            <w:r>
              <w:rPr>
                <w:color w:val="000000" w:themeColor="text1"/>
                <w:sz w:val="28"/>
                <w:szCs w:val="28"/>
                <w:lang w:val="uk-UA"/>
              </w:rPr>
              <w:t>вул.100-річчя Маневич,</w:t>
            </w:r>
            <w:r w:rsidR="00640A7F">
              <w:rPr>
                <w:color w:val="000000" w:themeColor="text1"/>
                <w:sz w:val="28"/>
                <w:szCs w:val="28"/>
                <w:lang w:val="uk-UA"/>
              </w:rPr>
              <w:t xml:space="preserve"> 34 А, с-ще</w:t>
            </w:r>
            <w:r>
              <w:rPr>
                <w:color w:val="000000" w:themeColor="text1"/>
                <w:sz w:val="28"/>
                <w:szCs w:val="28"/>
                <w:lang w:val="uk-UA"/>
              </w:rPr>
              <w:t xml:space="preserve"> Маневичі,</w:t>
            </w:r>
            <w:r w:rsidR="00640A7F">
              <w:rPr>
                <w:color w:val="000000" w:themeColor="text1"/>
                <w:sz w:val="28"/>
                <w:szCs w:val="28"/>
                <w:lang w:val="uk-UA"/>
              </w:rPr>
              <w:t xml:space="preserve"> </w:t>
            </w:r>
            <w:r w:rsidR="003A2BE1">
              <w:rPr>
                <w:color w:val="000000" w:themeColor="text1"/>
                <w:sz w:val="28"/>
                <w:szCs w:val="28"/>
                <w:lang w:val="uk-UA"/>
              </w:rPr>
              <w:t>Камінь-Каширський р-н, Волинська обл.</w:t>
            </w:r>
            <w:r w:rsidR="00C45796">
              <w:rPr>
                <w:color w:val="000000" w:themeColor="text1"/>
                <w:sz w:val="28"/>
                <w:szCs w:val="28"/>
                <w:lang w:val="uk-UA"/>
              </w:rPr>
              <w:t>,</w:t>
            </w:r>
            <w:r w:rsidR="00640A7F">
              <w:rPr>
                <w:color w:val="000000" w:themeColor="text1"/>
                <w:sz w:val="28"/>
                <w:szCs w:val="28"/>
                <w:lang w:val="uk-UA"/>
              </w:rPr>
              <w:t xml:space="preserve"> </w:t>
            </w:r>
            <w:r>
              <w:rPr>
                <w:color w:val="000000" w:themeColor="text1"/>
                <w:sz w:val="28"/>
                <w:szCs w:val="28"/>
                <w:lang w:val="uk-UA"/>
              </w:rPr>
              <w:t>44601</w:t>
            </w:r>
          </w:p>
        </w:tc>
      </w:tr>
      <w:tr w:rsidR="003E2B17" w:rsidRPr="008D4486" w:rsidTr="009B7432">
        <w:tc>
          <w:tcPr>
            <w:tcW w:w="811"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rsidR="003E2B17" w:rsidRDefault="009B3C10" w:rsidP="00C27726">
            <w:pPr>
              <w:rPr>
                <w:color w:val="000000" w:themeColor="text1"/>
                <w:sz w:val="28"/>
                <w:szCs w:val="28"/>
                <w:lang w:val="uk-UA"/>
              </w:rPr>
            </w:pPr>
            <w:r>
              <w:rPr>
                <w:color w:val="000000" w:themeColor="text1"/>
                <w:sz w:val="28"/>
                <w:szCs w:val="28"/>
                <w:lang w:val="uk-UA"/>
              </w:rPr>
              <w:t>Понеділок:</w:t>
            </w:r>
            <w:r w:rsidR="003D523F">
              <w:rPr>
                <w:color w:val="000000" w:themeColor="text1"/>
                <w:sz w:val="28"/>
                <w:szCs w:val="28"/>
                <w:lang w:val="uk-UA"/>
              </w:rPr>
              <w:t xml:space="preserve"> </w:t>
            </w:r>
            <w:r>
              <w:rPr>
                <w:color w:val="000000" w:themeColor="text1"/>
                <w:sz w:val="28"/>
                <w:szCs w:val="28"/>
                <w:lang w:val="uk-UA"/>
              </w:rPr>
              <w:t>08.00-17.15</w:t>
            </w:r>
          </w:p>
          <w:p w:rsidR="009B3C10" w:rsidRDefault="008C1DF1" w:rsidP="00C27726">
            <w:pPr>
              <w:rPr>
                <w:color w:val="000000" w:themeColor="text1"/>
                <w:sz w:val="28"/>
                <w:szCs w:val="28"/>
                <w:lang w:val="uk-UA"/>
              </w:rPr>
            </w:pPr>
            <w:r>
              <w:rPr>
                <w:color w:val="000000" w:themeColor="text1"/>
                <w:sz w:val="28"/>
                <w:szCs w:val="28"/>
                <w:lang w:val="uk-UA"/>
              </w:rPr>
              <w:t xml:space="preserve">Вівторок: </w:t>
            </w:r>
            <w:r w:rsidR="009B3C10">
              <w:rPr>
                <w:color w:val="000000" w:themeColor="text1"/>
                <w:sz w:val="28"/>
                <w:szCs w:val="28"/>
                <w:lang w:val="uk-UA"/>
              </w:rPr>
              <w:t>08.00</w:t>
            </w:r>
            <w:r w:rsidR="00C45796">
              <w:rPr>
                <w:color w:val="000000" w:themeColor="text1"/>
                <w:sz w:val="28"/>
                <w:szCs w:val="28"/>
                <w:lang w:val="uk-UA"/>
              </w:rPr>
              <w:t>-17.15</w:t>
            </w:r>
          </w:p>
          <w:p w:rsidR="00C45796" w:rsidRDefault="008C1DF1" w:rsidP="00C27726">
            <w:pPr>
              <w:rPr>
                <w:color w:val="000000" w:themeColor="text1"/>
                <w:sz w:val="28"/>
                <w:szCs w:val="28"/>
                <w:lang w:val="uk-UA"/>
              </w:rPr>
            </w:pPr>
            <w:r>
              <w:rPr>
                <w:color w:val="000000" w:themeColor="text1"/>
                <w:sz w:val="28"/>
                <w:szCs w:val="28"/>
                <w:lang w:val="uk-UA"/>
              </w:rPr>
              <w:t xml:space="preserve">Середа: </w:t>
            </w:r>
            <w:r w:rsidR="00C45796">
              <w:rPr>
                <w:color w:val="000000" w:themeColor="text1"/>
                <w:sz w:val="28"/>
                <w:szCs w:val="28"/>
                <w:lang w:val="uk-UA"/>
              </w:rPr>
              <w:t>08.00-17.15</w:t>
            </w:r>
          </w:p>
          <w:p w:rsidR="00C45796" w:rsidRDefault="008C1DF1" w:rsidP="00C27726">
            <w:pPr>
              <w:rPr>
                <w:color w:val="000000" w:themeColor="text1"/>
                <w:sz w:val="28"/>
                <w:szCs w:val="28"/>
                <w:lang w:val="uk-UA"/>
              </w:rPr>
            </w:pPr>
            <w:r>
              <w:rPr>
                <w:color w:val="000000" w:themeColor="text1"/>
                <w:sz w:val="28"/>
                <w:szCs w:val="28"/>
                <w:lang w:val="uk-UA"/>
              </w:rPr>
              <w:t>Четвер:</w:t>
            </w:r>
            <w:r w:rsidR="003D523F">
              <w:rPr>
                <w:color w:val="000000" w:themeColor="text1"/>
                <w:sz w:val="28"/>
                <w:szCs w:val="28"/>
                <w:lang w:val="uk-UA"/>
              </w:rPr>
              <w:t xml:space="preserve"> </w:t>
            </w:r>
            <w:r w:rsidR="00C45796">
              <w:rPr>
                <w:color w:val="000000" w:themeColor="text1"/>
                <w:sz w:val="28"/>
                <w:szCs w:val="28"/>
                <w:lang w:val="uk-UA"/>
              </w:rPr>
              <w:t>08.00-17.15</w:t>
            </w:r>
          </w:p>
          <w:p w:rsidR="00C45796" w:rsidRDefault="008C1DF1" w:rsidP="00C27726">
            <w:pPr>
              <w:rPr>
                <w:color w:val="000000" w:themeColor="text1"/>
                <w:sz w:val="28"/>
                <w:szCs w:val="28"/>
                <w:lang w:val="uk-UA"/>
              </w:rPr>
            </w:pPr>
            <w:r>
              <w:rPr>
                <w:color w:val="000000" w:themeColor="text1"/>
                <w:sz w:val="28"/>
                <w:szCs w:val="28"/>
                <w:lang w:val="uk-UA"/>
              </w:rPr>
              <w:t xml:space="preserve">П’ятниця: </w:t>
            </w:r>
            <w:r w:rsidR="00C45796">
              <w:rPr>
                <w:color w:val="000000" w:themeColor="text1"/>
                <w:sz w:val="28"/>
                <w:szCs w:val="28"/>
                <w:lang w:val="uk-UA"/>
              </w:rPr>
              <w:t>08.00-16.00</w:t>
            </w:r>
          </w:p>
          <w:p w:rsidR="007E72E8" w:rsidRPr="00BF0EA3" w:rsidRDefault="007E72E8" w:rsidP="007E72E8">
            <w:pPr>
              <w:rPr>
                <w:sz w:val="28"/>
                <w:szCs w:val="28"/>
                <w:lang w:val="uk-UA"/>
              </w:rPr>
            </w:pPr>
            <w:r w:rsidRPr="00BF0EA3">
              <w:rPr>
                <w:sz w:val="28"/>
                <w:szCs w:val="28"/>
                <w:lang w:val="uk-UA"/>
              </w:rPr>
              <w:t>Перерва на обід: 13.00 – 14.00</w:t>
            </w:r>
          </w:p>
          <w:p w:rsidR="007E72E8" w:rsidRPr="009B3C10" w:rsidRDefault="007E72E8" w:rsidP="007E72E8">
            <w:pPr>
              <w:rPr>
                <w:color w:val="000000" w:themeColor="text1"/>
                <w:sz w:val="28"/>
                <w:szCs w:val="28"/>
                <w:lang w:val="uk-UA"/>
              </w:rPr>
            </w:pPr>
            <w:r w:rsidRPr="00BF0EA3">
              <w:rPr>
                <w:color w:val="000000"/>
                <w:sz w:val="28"/>
                <w:szCs w:val="28"/>
                <w:lang w:val="uk-UA"/>
              </w:rPr>
              <w:t>Субота, неділя – вихідні</w:t>
            </w:r>
          </w:p>
        </w:tc>
      </w:tr>
      <w:tr w:rsidR="003E2B17" w:rsidRPr="00153FCD" w:rsidTr="009B7432">
        <w:tc>
          <w:tcPr>
            <w:tcW w:w="811"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rsidR="003E2B17" w:rsidRDefault="00C45796" w:rsidP="00C27726">
            <w:pPr>
              <w:spacing w:before="60" w:after="60"/>
              <w:rPr>
                <w:color w:val="000000" w:themeColor="text1"/>
                <w:sz w:val="28"/>
                <w:szCs w:val="28"/>
                <w:lang w:val="uk-UA"/>
              </w:rPr>
            </w:pPr>
            <w:r>
              <w:rPr>
                <w:color w:val="000000" w:themeColor="text1"/>
                <w:sz w:val="28"/>
                <w:szCs w:val="28"/>
                <w:lang w:val="uk-UA"/>
              </w:rPr>
              <w:t>тел.(03376)2-12-73</w:t>
            </w:r>
          </w:p>
          <w:p w:rsidR="00C45796" w:rsidRDefault="00C45796" w:rsidP="00C27726">
            <w:pPr>
              <w:spacing w:before="60" w:after="60"/>
              <w:rPr>
                <w:color w:val="000000" w:themeColor="text1"/>
                <w:sz w:val="28"/>
                <w:szCs w:val="28"/>
                <w:lang w:val="uk-UA"/>
              </w:rPr>
            </w:pPr>
            <w:r>
              <w:rPr>
                <w:color w:val="000000" w:themeColor="text1"/>
                <w:sz w:val="28"/>
                <w:szCs w:val="28"/>
                <w:lang w:val="uk-UA"/>
              </w:rPr>
              <w:t>ел.адреса:cnap_man@ukr.net</w:t>
            </w:r>
          </w:p>
          <w:p w:rsidR="00A10B0B" w:rsidRDefault="00A10B0B" w:rsidP="00C27726">
            <w:pPr>
              <w:spacing w:before="60" w:after="60"/>
              <w:rPr>
                <w:color w:val="000000" w:themeColor="text1"/>
                <w:sz w:val="28"/>
                <w:szCs w:val="28"/>
                <w:lang w:val="uk-UA"/>
              </w:rPr>
            </w:pPr>
          </w:p>
          <w:p w:rsidR="00A10B0B" w:rsidRDefault="00A10B0B" w:rsidP="00C27726">
            <w:pPr>
              <w:spacing w:before="60" w:after="60"/>
              <w:rPr>
                <w:color w:val="000000" w:themeColor="text1"/>
                <w:sz w:val="28"/>
                <w:szCs w:val="28"/>
                <w:lang w:val="uk-UA"/>
              </w:rPr>
            </w:pPr>
          </w:p>
          <w:p w:rsidR="00A10B0B" w:rsidRPr="00C45796" w:rsidRDefault="00A10B0B" w:rsidP="00C27726">
            <w:pPr>
              <w:spacing w:before="60" w:after="60"/>
              <w:rPr>
                <w:color w:val="000000" w:themeColor="text1"/>
                <w:sz w:val="28"/>
                <w:szCs w:val="28"/>
                <w:lang w:val="uk-UA"/>
              </w:rPr>
            </w:pPr>
          </w:p>
        </w:tc>
      </w:tr>
      <w:tr w:rsidR="003E2B17" w:rsidRPr="008D4486"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lastRenderedPageBreak/>
              <w:t>Нормативні акти, якими регламентується надання адміністративної послуги</w:t>
            </w:r>
          </w:p>
        </w:tc>
      </w:tr>
      <w:tr w:rsidR="003E2B17" w:rsidRPr="008D4486" w:rsidTr="009B7432">
        <w:tc>
          <w:tcPr>
            <w:tcW w:w="811"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4.</w:t>
            </w:r>
          </w:p>
        </w:tc>
        <w:tc>
          <w:tcPr>
            <w:tcW w:w="3591" w:type="dxa"/>
            <w:gridSpan w:val="2"/>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153FCD" w:rsidTr="009B7432">
        <w:tc>
          <w:tcPr>
            <w:tcW w:w="811"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rsidTr="009B7432">
        <w:tc>
          <w:tcPr>
            <w:tcW w:w="811"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rsidTr="009B7432">
        <w:tc>
          <w:tcPr>
            <w:tcW w:w="811"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153FCD" w:rsidTr="009B7432">
        <w:tc>
          <w:tcPr>
            <w:tcW w:w="811"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rsidTr="009B7432">
        <w:tc>
          <w:tcPr>
            <w:tcW w:w="811"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Вичерпний перелік документів, необхідних для отримання адміністративної послуги, а </w:t>
            </w:r>
            <w:r w:rsidRPr="008D4486">
              <w:rPr>
                <w:color w:val="000000"/>
                <w:sz w:val="28"/>
                <w:szCs w:val="28"/>
                <w:lang w:val="uk-UA"/>
              </w:rPr>
              <w:lastRenderedPageBreak/>
              <w:t>також вимоги до них</w:t>
            </w:r>
          </w:p>
        </w:tc>
        <w:tc>
          <w:tcPr>
            <w:tcW w:w="5232" w:type="dxa"/>
            <w:tcBorders>
              <w:top w:val="single" w:sz="4" w:space="0" w:color="auto"/>
              <w:left w:val="single" w:sz="4" w:space="0" w:color="auto"/>
              <w:bottom w:val="single" w:sz="4" w:space="0" w:color="auto"/>
              <w:right w:val="single" w:sz="4" w:space="0" w:color="auto"/>
            </w:tcBorders>
          </w:tcPr>
          <w:p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lastRenderedPageBreak/>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Заява про видачу експлуатаційного </w:t>
            </w:r>
            <w:r w:rsidRPr="008D4486">
              <w:rPr>
                <w:rStyle w:val="a3"/>
                <w:color w:val="000000" w:themeColor="text1"/>
                <w:sz w:val="28"/>
                <w:szCs w:val="28"/>
                <w:u w:val="none"/>
                <w:lang w:val="uk-UA"/>
              </w:rPr>
              <w:lastRenderedPageBreak/>
              <w:t>дозволу</w:t>
            </w:r>
            <w:r w:rsidR="005650A4" w:rsidRPr="008D4486">
              <w:rPr>
                <w:rStyle w:val="a3"/>
                <w:color w:val="000000" w:themeColor="text1"/>
                <w:sz w:val="28"/>
                <w:szCs w:val="28"/>
                <w:u w:val="none"/>
                <w:lang w:val="uk-UA"/>
              </w:rPr>
              <w:t>;</w:t>
            </w:r>
          </w:p>
          <w:p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Заява про поновлення дії/переоформлення/анулювання експлуатаційного дозволу.</w:t>
            </w:r>
          </w:p>
        </w:tc>
      </w:tr>
      <w:tr w:rsidR="003E2B17" w:rsidRPr="00153FCD" w:rsidTr="009B7432">
        <w:tc>
          <w:tcPr>
            <w:tcW w:w="811"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rsidR="004015AA" w:rsidRPr="008D4486" w:rsidRDefault="004015AA" w:rsidP="00C27726">
            <w:pPr>
              <w:jc w:val="both"/>
              <w:rPr>
                <w:rStyle w:val="a3"/>
                <w:color w:val="auto"/>
                <w:sz w:val="28"/>
                <w:szCs w:val="28"/>
                <w:u w:val="none"/>
              </w:rPr>
            </w:pPr>
            <w:r w:rsidRPr="008D4486">
              <w:rPr>
                <w:rStyle w:val="a3"/>
                <w:color w:val="auto"/>
                <w:sz w:val="28"/>
                <w:szCs w:val="28"/>
                <w:u w:val="none"/>
              </w:rPr>
              <w:t>З</w:t>
            </w:r>
            <w:r w:rsidRPr="008D4486">
              <w:rPr>
                <w:rStyle w:val="a3"/>
                <w:color w:val="auto"/>
                <w:sz w:val="28"/>
                <w:szCs w:val="28"/>
                <w:u w:val="none"/>
                <w:lang w:val="uk-UA"/>
              </w:rPr>
              <w:t>аява може бути подана особисто або через уповноважену особу</w:t>
            </w:r>
            <w:r w:rsidRPr="008D4486">
              <w:rPr>
                <w:rStyle w:val="a3"/>
                <w:color w:val="auto"/>
                <w:sz w:val="28"/>
                <w:szCs w:val="28"/>
                <w:u w:val="none"/>
              </w:rPr>
              <w:t>.</w:t>
            </w:r>
          </w:p>
          <w:p w:rsidR="004015AA" w:rsidRPr="008D4486" w:rsidRDefault="004015AA" w:rsidP="00C27726">
            <w:pPr>
              <w:jc w:val="both"/>
              <w:rPr>
                <w:sz w:val="28"/>
                <w:szCs w:val="28"/>
                <w:lang w:val="uk-UA"/>
              </w:rPr>
            </w:pPr>
            <w:r w:rsidRPr="008D4486">
              <w:rPr>
                <w:sz w:val="28"/>
                <w:szCs w:val="28"/>
                <w:lang w:val="uk-UA"/>
              </w:rPr>
              <w:t>Заява може бути надіслана поштовим відправленням або в електронній формі, зокрема шляхом особистого звернення засобами Єдиного державного вебпорталу електронних послуг.</w:t>
            </w:r>
          </w:p>
          <w:p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відповідативимогам ЗаконуУкраїни «Про електронні документи та електронний документообіг».</w:t>
            </w:r>
          </w:p>
          <w:p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hyperlink r:id="rId7" w:anchor="n100" w:history="1">
              <w:r w:rsidRPr="008D4486">
                <w:rPr>
                  <w:rStyle w:val="a3"/>
                  <w:color w:val="000000" w:themeColor="text1"/>
                  <w:sz w:val="28"/>
                  <w:szCs w:val="28"/>
                  <w:u w:val="none"/>
                  <w:lang w:val="uk-UA" w:eastAsia="uk-UA"/>
                </w:rPr>
                <w:t xml:space="preserve">заяви </w:t>
              </w:r>
            </w:hyperlink>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rsidTr="009B7432">
        <w:tc>
          <w:tcPr>
            <w:tcW w:w="811"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153FCD" w:rsidTr="009B7432">
        <w:tc>
          <w:tcPr>
            <w:tcW w:w="811"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 xml:space="preserve">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w:t>
            </w:r>
            <w:r w:rsidR="00260474" w:rsidRPr="008D4486">
              <w:rPr>
                <w:sz w:val="28"/>
                <w:szCs w:val="28"/>
                <w:lang w:val="uk-UA"/>
              </w:rPr>
              <w:lastRenderedPageBreak/>
              <w:t>такими, що втратили чинність, деяких постанов Кабінету Міністрів України</w:t>
            </w:r>
            <w:r w:rsidRPr="008D4486">
              <w:rPr>
                <w:sz w:val="28"/>
                <w:szCs w:val="28"/>
                <w:lang w:val="uk-UA"/>
              </w:rPr>
              <w:t>».</w:t>
            </w:r>
          </w:p>
        </w:tc>
      </w:tr>
      <w:tr w:rsidR="003E2B17" w:rsidRPr="008D4486" w:rsidTr="009B7432">
        <w:tc>
          <w:tcPr>
            <w:tcW w:w="811"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11.2.</w:t>
            </w:r>
          </w:p>
        </w:tc>
        <w:tc>
          <w:tcPr>
            <w:tcW w:w="3437"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Розмір та порядок внесення плати (адміністративного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rsidR="007E7BDC" w:rsidRPr="008D4486" w:rsidRDefault="00F35A5C" w:rsidP="00C27726">
            <w:pPr>
              <w:jc w:val="both"/>
              <w:rPr>
                <w:sz w:val="28"/>
                <w:szCs w:val="28"/>
                <w:lang w:val="uk-UA"/>
              </w:rPr>
            </w:pPr>
            <w:r w:rsidRPr="008D4486">
              <w:rPr>
                <w:sz w:val="28"/>
                <w:szCs w:val="28"/>
                <w:lang w:val="uk-UA"/>
              </w:rPr>
              <w:t>Розмір плати (адміністративний збір) за надання адміністративної послуги з видачі або поновлення дії експлуатаційного 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rsidR="00E306F9" w:rsidRPr="008D4486" w:rsidRDefault="00E306F9" w:rsidP="00C27726">
            <w:pPr>
              <w:jc w:val="both"/>
              <w:rPr>
                <w:sz w:val="28"/>
                <w:szCs w:val="28"/>
              </w:rPr>
            </w:pPr>
            <w:r w:rsidRPr="008D4486">
              <w:rPr>
                <w:sz w:val="28"/>
                <w:szCs w:val="28"/>
                <w:lang w:val="uk-UA"/>
              </w:rPr>
              <w:t>Переоформлення</w:t>
            </w:r>
            <w:r w:rsidR="00640A7F">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rsidTr="009B7432">
        <w:tc>
          <w:tcPr>
            <w:tcW w:w="811"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11.3.</w:t>
            </w:r>
          </w:p>
        </w:tc>
        <w:tc>
          <w:tcPr>
            <w:tcW w:w="3437" w:type="dxa"/>
            <w:tcBorders>
              <w:top w:val="single" w:sz="4" w:space="0" w:color="auto"/>
              <w:left w:val="single" w:sz="4" w:space="0" w:color="auto"/>
              <w:bottom w:val="single" w:sz="4" w:space="0" w:color="auto"/>
              <w:right w:val="single" w:sz="4" w:space="0" w:color="auto"/>
            </w:tcBorders>
          </w:tcPr>
          <w:p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rsidR="00B316A2" w:rsidRPr="00B316A2" w:rsidRDefault="00B316A2" w:rsidP="00B316A2">
            <w:pPr>
              <w:spacing w:before="60" w:after="60"/>
              <w:jc w:val="both"/>
              <w:rPr>
                <w:sz w:val="28"/>
                <w:szCs w:val="28"/>
                <w:lang w:val="uk-UA"/>
              </w:rPr>
            </w:pPr>
            <w:r w:rsidRPr="00B316A2">
              <w:rPr>
                <w:sz w:val="28"/>
                <w:szCs w:val="28"/>
                <w:lang w:val="uk-UA"/>
              </w:rPr>
              <w:t xml:space="preserve">Отримувач коштів: ГУК у Волинській обл./ </w:t>
            </w:r>
            <w:r>
              <w:rPr>
                <w:sz w:val="28"/>
                <w:szCs w:val="28"/>
                <w:lang w:val="uk-UA"/>
              </w:rPr>
              <w:t>с-ще Маневичі</w:t>
            </w:r>
            <w:r w:rsidRPr="00B316A2">
              <w:rPr>
                <w:sz w:val="28"/>
                <w:szCs w:val="28"/>
                <w:lang w:val="uk-UA"/>
              </w:rPr>
              <w:t xml:space="preserve"> /21080500;</w:t>
            </w:r>
          </w:p>
          <w:p w:rsidR="00B316A2" w:rsidRPr="00B316A2" w:rsidRDefault="00B316A2" w:rsidP="00B316A2">
            <w:pPr>
              <w:spacing w:before="60" w:after="60"/>
              <w:jc w:val="both"/>
              <w:rPr>
                <w:sz w:val="28"/>
                <w:szCs w:val="28"/>
                <w:lang w:val="uk-UA"/>
              </w:rPr>
            </w:pPr>
            <w:r w:rsidRPr="00B316A2">
              <w:rPr>
                <w:sz w:val="28"/>
                <w:szCs w:val="28"/>
                <w:lang w:val="uk-UA"/>
              </w:rPr>
              <w:t>Код отримувача (ЄДРПОУ): 38009371;</w:t>
            </w:r>
          </w:p>
          <w:p w:rsidR="00B316A2" w:rsidRPr="00B316A2" w:rsidRDefault="00B316A2" w:rsidP="00B316A2">
            <w:pPr>
              <w:spacing w:before="60" w:after="60"/>
              <w:jc w:val="both"/>
              <w:rPr>
                <w:sz w:val="28"/>
                <w:szCs w:val="28"/>
                <w:lang w:val="uk-UA"/>
              </w:rPr>
            </w:pPr>
            <w:r w:rsidRPr="00B316A2">
              <w:rPr>
                <w:sz w:val="28"/>
                <w:szCs w:val="28"/>
                <w:lang w:val="uk-UA"/>
              </w:rPr>
              <w:t xml:space="preserve">Номер рахунку (IBAN): </w:t>
            </w:r>
            <w:r w:rsidRPr="00331187">
              <w:rPr>
                <w:sz w:val="28"/>
                <w:szCs w:val="28"/>
                <w:lang w:val="en-US"/>
              </w:rPr>
              <w:t>UA</w:t>
            </w:r>
            <w:r>
              <w:rPr>
                <w:sz w:val="28"/>
                <w:szCs w:val="28"/>
                <w:lang w:val="uk-UA"/>
              </w:rPr>
              <w:t>828999980313080090000003560</w:t>
            </w:r>
            <w:r w:rsidRPr="00B316A2">
              <w:rPr>
                <w:sz w:val="28"/>
                <w:szCs w:val="28"/>
                <w:lang w:val="uk-UA"/>
              </w:rPr>
              <w:t>;</w:t>
            </w:r>
          </w:p>
          <w:p w:rsidR="00B316A2" w:rsidRPr="00B316A2" w:rsidRDefault="00B316A2" w:rsidP="00B316A2">
            <w:pPr>
              <w:spacing w:before="60" w:after="60"/>
              <w:jc w:val="both"/>
              <w:rPr>
                <w:sz w:val="28"/>
                <w:szCs w:val="28"/>
                <w:lang w:val="uk-UA"/>
              </w:rPr>
            </w:pPr>
            <w:r w:rsidRPr="00B316A2">
              <w:rPr>
                <w:sz w:val="28"/>
                <w:szCs w:val="28"/>
                <w:lang w:val="uk-UA"/>
              </w:rPr>
              <w:t>Банк отримувача: Казначейство України (ел. адм. подат.)</w:t>
            </w:r>
          </w:p>
          <w:p w:rsidR="003E2B17" w:rsidRPr="004649F5" w:rsidRDefault="003E2B17" w:rsidP="00BF796F">
            <w:pPr>
              <w:spacing w:before="60" w:after="60"/>
              <w:jc w:val="both"/>
              <w:rPr>
                <w:color w:val="FF0000"/>
                <w:sz w:val="28"/>
                <w:szCs w:val="28"/>
                <w:lang w:val="uk-UA"/>
              </w:rPr>
            </w:pPr>
          </w:p>
        </w:tc>
      </w:tr>
      <w:tr w:rsidR="003E2B17" w:rsidRPr="00153FCD" w:rsidTr="009B7432">
        <w:tc>
          <w:tcPr>
            <w:tcW w:w="811"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rsidR="00E306F9" w:rsidRPr="008D4486" w:rsidRDefault="00E306F9" w:rsidP="00C27726">
            <w:pPr>
              <w:jc w:val="both"/>
              <w:rPr>
                <w:sz w:val="28"/>
                <w:szCs w:val="28"/>
                <w:lang w:val="uk-UA"/>
              </w:rPr>
            </w:pPr>
            <w:r w:rsidRPr="008D4486">
              <w:rPr>
                <w:sz w:val="28"/>
                <w:szCs w:val="28"/>
                <w:lang w:val="uk-UA"/>
              </w:rPr>
              <w:t>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 але не пізніше трьох робочих днів з дня завершення інспектування.</w:t>
            </w:r>
          </w:p>
          <w:p w:rsidR="00E306F9"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rsidR="003E2B17" w:rsidRPr="008D4486" w:rsidRDefault="00E306F9" w:rsidP="00C27726">
            <w:pPr>
              <w:jc w:val="both"/>
              <w:rPr>
                <w:sz w:val="28"/>
                <w:szCs w:val="28"/>
                <w:lang w:val="uk-UA"/>
              </w:rPr>
            </w:pPr>
            <w:r w:rsidRPr="008D4486">
              <w:rPr>
                <w:sz w:val="28"/>
                <w:szCs w:val="28"/>
                <w:lang w:val="uk-UA"/>
              </w:rPr>
              <w:t xml:space="preserve">Територіальний орган Держпродспоживслужби приймає рішення про переоформлення експлуатаційного дозволу після інспектування потужності, </w:t>
            </w:r>
            <w:r w:rsidRPr="008D4486">
              <w:rPr>
                <w:sz w:val="28"/>
                <w:szCs w:val="28"/>
                <w:lang w:val="uk-UA"/>
              </w:rPr>
              <w:lastRenderedPageBreak/>
              <w:t>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rsidTr="009B7432">
        <w:tc>
          <w:tcPr>
            <w:tcW w:w="811"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агропродовольчим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153FCD" w:rsidTr="009B7432">
        <w:tc>
          <w:tcPr>
            <w:tcW w:w="811"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lastRenderedPageBreak/>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rsidTr="009B7432">
        <w:trPr>
          <w:trHeight w:val="70"/>
        </w:trPr>
        <w:tc>
          <w:tcPr>
            <w:tcW w:w="811"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w:t>
            </w:r>
          </w:p>
          <w:p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153FCD" w:rsidTr="009B7432">
        <w:tc>
          <w:tcPr>
            <w:tcW w:w="811"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8"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rsidR="00990829" w:rsidRPr="008D4486" w:rsidRDefault="00990829" w:rsidP="00A518EC">
            <w:pPr>
              <w:jc w:val="both"/>
              <w:rPr>
                <w:sz w:val="28"/>
                <w:szCs w:val="28"/>
                <w:lang w:val="uk-UA"/>
              </w:rPr>
            </w:pPr>
            <w:r w:rsidRPr="008D4486">
              <w:rPr>
                <w:sz w:val="28"/>
                <w:szCs w:val="28"/>
                <w:lang w:val="uk-UA"/>
              </w:rPr>
              <w:lastRenderedPageBreak/>
              <w:t>інформація про видані експлуатаційні дозволи вноситься територіальним органом Держпродспоживслужби до державного реєстру операторів ринку та потужностей, на які видано експлуатаційний дозвіл, не пізніше наступного робочого дня після прийняття рішення про видачу експлуатаційного дозволу</w:t>
            </w:r>
            <w:r w:rsidR="000A08F7" w:rsidRPr="008D4486">
              <w:rPr>
                <w:sz w:val="28"/>
                <w:szCs w:val="28"/>
                <w:lang w:val="uk-UA"/>
              </w:rPr>
              <w:t>;</w:t>
            </w:r>
          </w:p>
          <w:p w:rsidR="000A08F7" w:rsidRPr="008D4486" w:rsidRDefault="000A08F7" w:rsidP="00A518EC">
            <w:pPr>
              <w:jc w:val="both"/>
              <w:rPr>
                <w:sz w:val="28"/>
                <w:szCs w:val="28"/>
                <w:lang w:val="uk-UA"/>
              </w:rPr>
            </w:pPr>
            <w:r w:rsidRPr="008D4486">
              <w:rPr>
                <w:sz w:val="28"/>
                <w:szCs w:val="28"/>
                <w:lang w:val="uk-UA"/>
              </w:rPr>
              <w:t>у разі тимчасового припинення дії експлуатаційного дозволу інформація про це вноситься до реєстру операторів ринку та потужностей, на які видано експлуатаційний дозвіл та оприлюднюється Держпродспоживслужбою на її офіційному веб-сайті не пізніше наступного робочого дня після прийняття рішення про тимчасове припинення дії експлуатаційного дозволу;</w:t>
            </w:r>
          </w:p>
          <w:p w:rsidR="000A08F7" w:rsidRPr="008D4486" w:rsidRDefault="000A08F7" w:rsidP="00A518EC">
            <w:pPr>
              <w:jc w:val="both"/>
              <w:rPr>
                <w:sz w:val="28"/>
                <w:szCs w:val="28"/>
                <w:lang w:val="uk-UA"/>
              </w:rPr>
            </w:pPr>
            <w:r w:rsidRPr="008D4486">
              <w:rPr>
                <w:sz w:val="28"/>
                <w:szCs w:val="28"/>
                <w:lang w:val="uk-UA"/>
              </w:rPr>
              <w:t>інформація про поновлення дії експлуатаційного дозволу вноситься територіальним органом Держпродспоживслужби до реєстру операторів ринку та потужностей, на які видано експлуатаційний дозвіл не пізніше наступного робочого дня після прийняття відповідного рішення.</w:t>
            </w:r>
          </w:p>
        </w:tc>
      </w:tr>
    </w:tbl>
    <w:p w:rsidR="004D316E" w:rsidRDefault="004D316E">
      <w:pPr>
        <w:rPr>
          <w:sz w:val="28"/>
          <w:szCs w:val="28"/>
          <w:lang w:val="uk-UA"/>
        </w:rPr>
      </w:pPr>
    </w:p>
    <w:p w:rsidR="001D19CA" w:rsidRDefault="001D19CA" w:rsidP="001D19CA">
      <w:pPr>
        <w:rPr>
          <w:sz w:val="28"/>
          <w:szCs w:val="28"/>
          <w:lang w:val="uk-UA"/>
        </w:rPr>
      </w:pPr>
    </w:p>
    <w:p w:rsidR="001D19CA" w:rsidRPr="001D19CA" w:rsidRDefault="001D19CA" w:rsidP="001D19CA">
      <w:pPr>
        <w:rPr>
          <w:b/>
          <w:bCs/>
          <w:sz w:val="28"/>
          <w:szCs w:val="28"/>
          <w:u w:val="thick"/>
          <w:lang w:val="uk-UA"/>
        </w:rPr>
      </w:pPr>
    </w:p>
    <w:sectPr w:rsidR="001D19CA" w:rsidRPr="001D19CA" w:rsidSect="003F7A45">
      <w:headerReference w:type="default" r:id="rId9"/>
      <w:headerReference w:type="first" r:id="rId10"/>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092" w:rsidRDefault="001D4092" w:rsidP="003F7A45">
      <w:r>
        <w:separator/>
      </w:r>
    </w:p>
  </w:endnote>
  <w:endnote w:type="continuationSeparator" w:id="0">
    <w:p w:rsidR="001D4092" w:rsidRDefault="001D4092"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092" w:rsidRDefault="001D4092" w:rsidP="003F7A45">
      <w:r>
        <w:separator/>
      </w:r>
    </w:p>
  </w:footnote>
  <w:footnote w:type="continuationSeparator" w:id="0">
    <w:p w:rsidR="001D4092" w:rsidRDefault="001D4092"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rsidR="003F7A45" w:rsidRDefault="00A14FCA">
        <w:pPr>
          <w:pStyle w:val="ac"/>
          <w:jc w:val="center"/>
        </w:pPr>
        <w:r>
          <w:fldChar w:fldCharType="begin"/>
        </w:r>
        <w:r w:rsidR="003F7A45">
          <w:instrText>PAGE   \* MERGEFORMAT</w:instrText>
        </w:r>
        <w:r>
          <w:fldChar w:fldCharType="separate"/>
        </w:r>
        <w:r w:rsidR="00153FCD" w:rsidRPr="00153FCD">
          <w:rPr>
            <w:noProof/>
            <w:lang w:val="uk-UA"/>
          </w:rPr>
          <w:t>2</w:t>
        </w:r>
        <w:r>
          <w:fldChar w:fldCharType="end"/>
        </w:r>
      </w:p>
    </w:sdtContent>
  </w:sdt>
  <w:p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A45" w:rsidRDefault="003F7A45">
    <w:pPr>
      <w:pStyle w:val="ac"/>
      <w:jc w:val="center"/>
    </w:pPr>
  </w:p>
  <w:p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E2B17"/>
    <w:rsid w:val="000003DF"/>
    <w:rsid w:val="000219AE"/>
    <w:rsid w:val="00062EAB"/>
    <w:rsid w:val="000A08F7"/>
    <w:rsid w:val="000B59D1"/>
    <w:rsid w:val="001246D4"/>
    <w:rsid w:val="00153FCD"/>
    <w:rsid w:val="00156AEB"/>
    <w:rsid w:val="001729D0"/>
    <w:rsid w:val="001D15CC"/>
    <w:rsid w:val="001D19CA"/>
    <w:rsid w:val="001D4092"/>
    <w:rsid w:val="001D6AC5"/>
    <w:rsid w:val="001E1F22"/>
    <w:rsid w:val="00207CDD"/>
    <w:rsid w:val="002100DB"/>
    <w:rsid w:val="00212BA0"/>
    <w:rsid w:val="00236371"/>
    <w:rsid w:val="00260474"/>
    <w:rsid w:val="002673C0"/>
    <w:rsid w:val="00277CAB"/>
    <w:rsid w:val="003017D6"/>
    <w:rsid w:val="003542CA"/>
    <w:rsid w:val="003673DF"/>
    <w:rsid w:val="00380A8D"/>
    <w:rsid w:val="00393D59"/>
    <w:rsid w:val="003A2BE1"/>
    <w:rsid w:val="003B4F6A"/>
    <w:rsid w:val="003D2430"/>
    <w:rsid w:val="003D523F"/>
    <w:rsid w:val="003E2B17"/>
    <w:rsid w:val="003E6692"/>
    <w:rsid w:val="003F7A45"/>
    <w:rsid w:val="004015AA"/>
    <w:rsid w:val="00404622"/>
    <w:rsid w:val="004649F5"/>
    <w:rsid w:val="004821F5"/>
    <w:rsid w:val="004D316E"/>
    <w:rsid w:val="00534726"/>
    <w:rsid w:val="00557E51"/>
    <w:rsid w:val="005650A4"/>
    <w:rsid w:val="005F1907"/>
    <w:rsid w:val="00640A7F"/>
    <w:rsid w:val="006445D5"/>
    <w:rsid w:val="00653174"/>
    <w:rsid w:val="00664392"/>
    <w:rsid w:val="006B5BC5"/>
    <w:rsid w:val="006C4262"/>
    <w:rsid w:val="006E10BB"/>
    <w:rsid w:val="006E595A"/>
    <w:rsid w:val="006E5E61"/>
    <w:rsid w:val="00716D0E"/>
    <w:rsid w:val="00737977"/>
    <w:rsid w:val="00753F76"/>
    <w:rsid w:val="00765B72"/>
    <w:rsid w:val="00765BB8"/>
    <w:rsid w:val="007C191A"/>
    <w:rsid w:val="007E72E8"/>
    <w:rsid w:val="007E7BDC"/>
    <w:rsid w:val="007F1A69"/>
    <w:rsid w:val="00800F76"/>
    <w:rsid w:val="00805D1C"/>
    <w:rsid w:val="0081324A"/>
    <w:rsid w:val="00821577"/>
    <w:rsid w:val="008416D1"/>
    <w:rsid w:val="00843B9F"/>
    <w:rsid w:val="008770F8"/>
    <w:rsid w:val="0089360B"/>
    <w:rsid w:val="008C1DF1"/>
    <w:rsid w:val="008C30A0"/>
    <w:rsid w:val="008D4486"/>
    <w:rsid w:val="00990829"/>
    <w:rsid w:val="009B3C10"/>
    <w:rsid w:val="009B7432"/>
    <w:rsid w:val="009F203B"/>
    <w:rsid w:val="00A00ECC"/>
    <w:rsid w:val="00A10B0B"/>
    <w:rsid w:val="00A14FCA"/>
    <w:rsid w:val="00A1635C"/>
    <w:rsid w:val="00A325F5"/>
    <w:rsid w:val="00A518EC"/>
    <w:rsid w:val="00A81230"/>
    <w:rsid w:val="00AD0AC2"/>
    <w:rsid w:val="00B316A2"/>
    <w:rsid w:val="00B81921"/>
    <w:rsid w:val="00B948AB"/>
    <w:rsid w:val="00B954A8"/>
    <w:rsid w:val="00BC6ADA"/>
    <w:rsid w:val="00BF2CD6"/>
    <w:rsid w:val="00BF2E6C"/>
    <w:rsid w:val="00BF796F"/>
    <w:rsid w:val="00C240FA"/>
    <w:rsid w:val="00C31116"/>
    <w:rsid w:val="00C45796"/>
    <w:rsid w:val="00C80381"/>
    <w:rsid w:val="00C91982"/>
    <w:rsid w:val="00CA7C4F"/>
    <w:rsid w:val="00CB2704"/>
    <w:rsid w:val="00CC73A5"/>
    <w:rsid w:val="00CD3265"/>
    <w:rsid w:val="00D1633F"/>
    <w:rsid w:val="00D17B14"/>
    <w:rsid w:val="00D4263B"/>
    <w:rsid w:val="00D46785"/>
    <w:rsid w:val="00D57897"/>
    <w:rsid w:val="00D60000"/>
    <w:rsid w:val="00D628C0"/>
    <w:rsid w:val="00D83ABB"/>
    <w:rsid w:val="00DA2C82"/>
    <w:rsid w:val="00DD3121"/>
    <w:rsid w:val="00E306F9"/>
    <w:rsid w:val="00E379AE"/>
    <w:rsid w:val="00E45A74"/>
    <w:rsid w:val="00E8477B"/>
    <w:rsid w:val="00EB7767"/>
    <w:rsid w:val="00ED3251"/>
    <w:rsid w:val="00EE14C7"/>
    <w:rsid w:val="00F35A5C"/>
    <w:rsid w:val="00F81CB7"/>
    <w:rsid w:val="00FD398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FB5CB"/>
  <w15:docId w15:val="{3AC4F5F3-1728-40AD-A58B-8AC552EDD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177649014">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 w:id="1725371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2806-15" TargetMode="External"/><Relationship Id="rId3" Type="http://schemas.openxmlformats.org/officeDocument/2006/relationships/settings" Target="settings.xml"/><Relationship Id="rId7" Type="http://schemas.openxmlformats.org/officeDocument/2006/relationships/hyperlink" Target="https://zakon.rada.gov.ua/laws/show/27-2024-%D0%B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7</Pages>
  <Words>6317</Words>
  <Characters>3601</Characters>
  <Application>Microsoft Office Word</Application>
  <DocSecurity>0</DocSecurity>
  <Lines>30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cp:revision>
  <cp:lastPrinted>2024-08-15T12:04:00Z</cp:lastPrinted>
  <dcterms:created xsi:type="dcterms:W3CDTF">2024-08-08T08:47:00Z</dcterms:created>
  <dcterms:modified xsi:type="dcterms:W3CDTF">2024-08-28T12:38:00Z</dcterms:modified>
</cp:coreProperties>
</file>